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C65B1D" w:rsidRDefault="00117D55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02 февраля 2023 года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ab/>
        <w:t xml:space="preserve">                             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   </w:t>
      </w:r>
      <w:r w:rsidR="00700B7D" w:rsidRPr="00C65B1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№ </w:t>
      </w:r>
      <w:r>
        <w:rPr>
          <w:rFonts w:ascii="PT Astra Serif" w:hAnsi="PT Astra Serif" w:cs="Times New Roman"/>
          <w:b/>
          <w:sz w:val="28"/>
          <w:szCs w:val="28"/>
        </w:rPr>
        <w:t>7п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3E46D3" w:rsidRPr="00C65B1D" w:rsidRDefault="003E46D3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F03D2" w:rsidRPr="00C65B1D" w:rsidRDefault="000F03D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DC31A6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 внесении изменени</w:t>
      </w:r>
      <w:r w:rsidR="00DA665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й</w:t>
      </w: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в приказ директора </w:t>
      </w:r>
    </w:p>
    <w:p w:rsidR="00DC31A6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департамента финансов от 07.12.2020 № 57п</w:t>
      </w:r>
      <w:r w:rsidR="00E079FB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</w:t>
      </w:r>
    </w:p>
    <w:p w:rsidR="00CE0535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«</w:t>
      </w:r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Об утверждении перечн</w:t>
      </w:r>
      <w:r w:rsidR="00ED236B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я</w:t>
      </w:r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кодов подвидов </w:t>
      </w:r>
      <w:proofErr w:type="gramStart"/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по</w:t>
      </w:r>
      <w:proofErr w:type="gramEnd"/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</w:t>
      </w:r>
    </w:p>
    <w:p w:rsidR="00DC31A6" w:rsidRPr="00C65B1D" w:rsidRDefault="003E46D3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видам </w:t>
      </w:r>
      <w:r w:rsidR="00E35A10"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 xml:space="preserve">доходов, главными администраторами </w:t>
      </w:r>
    </w:p>
    <w:p w:rsidR="00DC31A6" w:rsidRPr="00C65B1D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>которых</w:t>
      </w:r>
      <w:proofErr w:type="gramEnd"/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 xml:space="preserve"> являются органы местного самоуправления </w:t>
      </w:r>
    </w:p>
    <w:p w:rsidR="00DC31A6" w:rsidRPr="00C65B1D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 xml:space="preserve">города Югорска, органы администрации города </w:t>
      </w:r>
    </w:p>
    <w:p w:rsidR="00ED236B" w:rsidRPr="00C65B1D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color w:val="3C3C3C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>и (или) находящиеся в их ведении казенные учреждения</w:t>
      </w:r>
      <w:r w:rsidR="00987E03"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>»</w:t>
      </w:r>
    </w:p>
    <w:p w:rsidR="003E46D3" w:rsidRPr="00C65B1D" w:rsidRDefault="003E46D3" w:rsidP="00C65B1D">
      <w:pPr>
        <w:shd w:val="clear" w:color="auto" w:fill="FFFFFF"/>
        <w:spacing w:after="0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</w:pPr>
    </w:p>
    <w:p w:rsidR="000F03D2" w:rsidRPr="00C65B1D" w:rsidRDefault="000F03D2" w:rsidP="00C65B1D">
      <w:pPr>
        <w:shd w:val="clear" w:color="auto" w:fill="FFFFFF"/>
        <w:spacing w:after="0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</w:pPr>
    </w:p>
    <w:p w:rsidR="00141145" w:rsidRPr="002F0685" w:rsidRDefault="003E46D3" w:rsidP="0027289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  <w:r w:rsidRPr="002F0685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 соответствии с пунктом 9 статьи 20</w:t>
      </w:r>
      <w:r w:rsidR="00C65B1D" w:rsidRPr="002F0685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2F0685">
          <w:rPr>
            <w:rFonts w:ascii="PT Astra Serif" w:eastAsia="Times New Roman" w:hAnsi="PT Astra Serif" w:cs="Times New Roman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EB2D81" w:rsidRPr="002F0685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r w:rsidR="00792D1B" w:rsidRPr="002F0685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и </w:t>
      </w:r>
      <w:r w:rsidR="0077126C" w:rsidRPr="002F0685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2F0685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2F0685">
        <w:rPr>
          <w:rFonts w:ascii="PT Astra Serif" w:hAnsi="PT Astra Serif" w:cs="Times New Roman"/>
          <w:sz w:val="28"/>
          <w:szCs w:val="28"/>
        </w:rPr>
        <w:t>решени</w:t>
      </w:r>
      <w:r w:rsidR="00D81C21" w:rsidRPr="002F0685">
        <w:rPr>
          <w:rFonts w:ascii="PT Astra Serif" w:hAnsi="PT Astra Serif" w:cs="Times New Roman"/>
          <w:sz w:val="28"/>
          <w:szCs w:val="28"/>
        </w:rPr>
        <w:t>ем</w:t>
      </w:r>
      <w:r w:rsidR="0077126C" w:rsidRPr="002F0685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2F0685" w:rsidRPr="002F0685">
        <w:rPr>
          <w:rFonts w:ascii="PT Astra Serif" w:hAnsi="PT Astra Serif" w:cs="Times New Roman"/>
          <w:sz w:val="28"/>
          <w:szCs w:val="28"/>
        </w:rPr>
        <w:t>, а так же в связи с завершением 31.12.202</w:t>
      </w:r>
      <w:r w:rsidR="00272896">
        <w:rPr>
          <w:rFonts w:ascii="PT Astra Serif" w:hAnsi="PT Astra Serif" w:cs="Times New Roman"/>
          <w:sz w:val="28"/>
          <w:szCs w:val="28"/>
        </w:rPr>
        <w:t>2</w:t>
      </w:r>
      <w:r w:rsidR="002F0685" w:rsidRPr="002F0685">
        <w:rPr>
          <w:rFonts w:ascii="PT Astra Serif" w:hAnsi="PT Astra Serif" w:cs="Times New Roman"/>
          <w:sz w:val="28"/>
          <w:szCs w:val="28"/>
        </w:rPr>
        <w:t xml:space="preserve">  инициативных проектов</w:t>
      </w:r>
      <w:r w:rsidR="00987E03" w:rsidRPr="002F0685">
        <w:rPr>
          <w:rFonts w:ascii="PT Astra Serif" w:hAnsi="PT Astra Serif" w:cs="Times New Roman"/>
          <w:sz w:val="28"/>
          <w:szCs w:val="28"/>
        </w:rPr>
        <w:t>,</w:t>
      </w:r>
      <w:r w:rsidR="00B96E09" w:rsidRPr="002F0685">
        <w:rPr>
          <w:rFonts w:ascii="PT Astra Serif" w:hAnsi="PT Astra Serif" w:cs="Times New Roman"/>
          <w:sz w:val="28"/>
          <w:szCs w:val="28"/>
        </w:rPr>
        <w:t xml:space="preserve"> </w:t>
      </w:r>
      <w:r w:rsidR="00B96E09" w:rsidRPr="00C86321">
        <w:rPr>
          <w:rFonts w:ascii="PT Astra Serif" w:hAnsi="PT Astra Serif" w:cs="Times New Roman"/>
          <w:b/>
          <w:spacing w:val="30"/>
          <w:sz w:val="28"/>
          <w:szCs w:val="28"/>
        </w:rPr>
        <w:t>приказываю</w:t>
      </w:r>
      <w:r w:rsidRPr="002F0685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:</w:t>
      </w:r>
    </w:p>
    <w:p w:rsidR="00272896" w:rsidRPr="00272896" w:rsidRDefault="00987E03" w:rsidP="00272896">
      <w:pPr>
        <w:pStyle w:val="a8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134"/>
        </w:tabs>
        <w:spacing w:after="0"/>
        <w:ind w:left="0" w:firstLine="851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272896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</w:t>
      </w:r>
      <w:r w:rsidRPr="0027289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нести в </w:t>
      </w:r>
      <w:r w:rsidR="00FA15CF" w:rsidRPr="0027289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  <w:lang w:eastAsia="ru-RU"/>
        </w:rPr>
        <w:t>п</w:t>
      </w:r>
      <w:r w:rsidRPr="0027289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риложение к приказу директора департамента финансов от 07.12.2020 № 57п «Об утверждении перечня кодов подвидов по видам </w:t>
      </w:r>
      <w:r w:rsidRPr="0027289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853EA9" w:rsidRPr="0027289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 xml:space="preserve"> (с изменениями от 28.04.2021 № 19п, от 11.05.2021 № 20п</w:t>
      </w:r>
      <w:r w:rsidR="00272896" w:rsidRPr="0027289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, от 26.11.2021 № 49п, от 25.04.2022 № 21п, от 28.09.2022 № 41п</w:t>
      </w:r>
      <w:r w:rsidR="00853EA9" w:rsidRPr="0027289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) изменени</w:t>
      </w:r>
      <w:r w:rsidR="00272896" w:rsidRPr="0027289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я</w:t>
      </w:r>
      <w:r w:rsidR="00B4603C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,</w:t>
      </w:r>
      <w:r w:rsidR="00272896" w:rsidRPr="0027289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 xml:space="preserve"> признав </w:t>
      </w:r>
      <w:r w:rsidR="00853EA9" w:rsidRPr="0027289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строки</w:t>
      </w:r>
      <w:r w:rsidR="00272896" w:rsidRPr="0027289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 xml:space="preserve"> 14 и 15 утратившими силу.</w:t>
      </w:r>
    </w:p>
    <w:p w:rsidR="00272896" w:rsidRDefault="00EB2D81" w:rsidP="00272896">
      <w:pPr>
        <w:pStyle w:val="a8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134"/>
        </w:tabs>
        <w:spacing w:after="0"/>
        <w:ind w:left="0" w:firstLine="851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272896">
        <w:rPr>
          <w:rFonts w:ascii="PT Astra Serif" w:hAnsi="PT Astra Serif" w:cs="Times New Roman"/>
          <w:sz w:val="28"/>
          <w:szCs w:val="28"/>
        </w:rPr>
        <w:t>Настоящий п</w:t>
      </w:r>
      <w:r w:rsidR="00792D1B" w:rsidRPr="00272896">
        <w:rPr>
          <w:rFonts w:ascii="PT Astra Serif" w:hAnsi="PT Astra Serif" w:cs="Times New Roman"/>
          <w:sz w:val="28"/>
          <w:szCs w:val="28"/>
        </w:rPr>
        <w:t xml:space="preserve">риказ вступает в силу </w:t>
      </w:r>
      <w:r w:rsidR="00D81C21" w:rsidRPr="00272896">
        <w:rPr>
          <w:rFonts w:ascii="PT Astra Serif" w:hAnsi="PT Astra Serif" w:cs="Times New Roman"/>
          <w:sz w:val="28"/>
          <w:szCs w:val="28"/>
        </w:rPr>
        <w:t>после</w:t>
      </w:r>
      <w:r w:rsidR="00792D1B" w:rsidRPr="00272896">
        <w:rPr>
          <w:rFonts w:ascii="PT Astra Serif" w:hAnsi="PT Astra Serif" w:cs="Times New Roman"/>
          <w:sz w:val="28"/>
          <w:szCs w:val="28"/>
        </w:rPr>
        <w:t xml:space="preserve"> подписания</w:t>
      </w:r>
      <w:r w:rsidR="00272896" w:rsidRPr="00272896">
        <w:rPr>
          <w:rFonts w:ascii="PT Astra Serif" w:hAnsi="PT Astra Serif" w:cs="Times New Roman"/>
          <w:sz w:val="28"/>
          <w:szCs w:val="28"/>
        </w:rPr>
        <w:t xml:space="preserve"> и распространяется на правоотношения</w:t>
      </w:r>
      <w:r w:rsidR="00B4603C">
        <w:rPr>
          <w:rFonts w:ascii="PT Astra Serif" w:hAnsi="PT Astra Serif" w:cs="Times New Roman"/>
          <w:sz w:val="28"/>
          <w:szCs w:val="28"/>
        </w:rPr>
        <w:t>,</w:t>
      </w:r>
      <w:r w:rsidR="00272896" w:rsidRPr="00272896">
        <w:rPr>
          <w:rFonts w:ascii="PT Astra Serif" w:hAnsi="PT Astra Serif" w:cs="Times New Roman"/>
          <w:sz w:val="28"/>
          <w:szCs w:val="28"/>
        </w:rPr>
        <w:t xml:space="preserve"> возникшие с </w:t>
      </w:r>
      <w:r w:rsidRPr="00272896">
        <w:rPr>
          <w:rFonts w:ascii="PT Astra Serif" w:hAnsi="PT Astra Serif" w:cs="Times New Roman"/>
          <w:sz w:val="28"/>
          <w:szCs w:val="28"/>
        </w:rPr>
        <w:t>01.01.202</w:t>
      </w:r>
      <w:r w:rsidR="00272896" w:rsidRPr="00272896">
        <w:rPr>
          <w:rFonts w:ascii="PT Astra Serif" w:hAnsi="PT Astra Serif" w:cs="Times New Roman"/>
          <w:sz w:val="28"/>
          <w:szCs w:val="28"/>
        </w:rPr>
        <w:t>3</w:t>
      </w:r>
      <w:r w:rsidR="00792D1B" w:rsidRPr="00272896">
        <w:rPr>
          <w:rFonts w:ascii="PT Astra Serif" w:hAnsi="PT Astra Serif" w:cs="Times New Roman"/>
          <w:sz w:val="28"/>
          <w:szCs w:val="28"/>
        </w:rPr>
        <w:t>.</w:t>
      </w:r>
    </w:p>
    <w:p w:rsidR="000F03D2" w:rsidRPr="00272896" w:rsidRDefault="000F03D2" w:rsidP="00272896">
      <w:pPr>
        <w:pStyle w:val="a8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134"/>
        </w:tabs>
        <w:spacing w:after="0"/>
        <w:ind w:left="0" w:firstLine="851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272896">
        <w:rPr>
          <w:rFonts w:ascii="PT Astra Serif" w:hAnsi="PT Astra Serif" w:cs="Times New Roman"/>
          <w:sz w:val="28"/>
          <w:szCs w:val="28"/>
        </w:rPr>
        <w:lastRenderedPageBreak/>
        <w:t>Разместить приказ</w:t>
      </w:r>
      <w:proofErr w:type="gramEnd"/>
      <w:r w:rsidRPr="00272896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272896">
        <w:rPr>
          <w:rFonts w:ascii="PT Astra Serif" w:hAnsi="PT Astra Serif" w:cs="Times New Roman"/>
          <w:sz w:val="28"/>
          <w:szCs w:val="28"/>
        </w:rPr>
        <w:t>м</w:t>
      </w:r>
      <w:r w:rsidRPr="00272896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272896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Pr="00272896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C65B1D" w:rsidRDefault="00C81F4E" w:rsidP="00C65B1D">
      <w:pPr>
        <w:tabs>
          <w:tab w:val="left" w:pos="284"/>
        </w:tabs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0F03D2" w:rsidRPr="00C65B1D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F03D2" w:rsidRPr="00C65B1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C65B1D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9C05B8" w:rsidRPr="00C65B1D" w:rsidRDefault="000F03D2" w:rsidP="00C65B1D">
      <w:pPr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65B1D">
        <w:rPr>
          <w:rFonts w:ascii="PT Astra Serif" w:hAnsi="PT Astra Serif" w:cs="Times New Roman"/>
          <w:sz w:val="28"/>
          <w:szCs w:val="28"/>
        </w:rPr>
        <w:t xml:space="preserve">  </w:t>
      </w:r>
    </w:p>
    <w:p w:rsidR="00EF21D9" w:rsidRDefault="00EF21D9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D6D76" w:rsidRDefault="00CD6D76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D6D76" w:rsidRPr="00C65B1D" w:rsidRDefault="00CD6D76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46D3" w:rsidRDefault="00141145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C65B1D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                                    </w:t>
      </w:r>
      <w:proofErr w:type="spellStart"/>
      <w:r w:rsidRPr="00C65B1D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B96E09" w:rsidRDefault="00B96E0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EB2D81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F69ED"/>
    <w:multiLevelType w:val="multilevel"/>
    <w:tmpl w:val="BF06CBA4"/>
    <w:lvl w:ilvl="0">
      <w:start w:val="1"/>
      <w:numFmt w:val="decimal"/>
      <w:lvlText w:val="%1."/>
      <w:lvlJc w:val="left"/>
      <w:pPr>
        <w:ind w:left="2036" w:hanging="1185"/>
      </w:pPr>
      <w:rPr>
        <w:rFonts w:ascii="PT Astra Serif" w:eastAsia="Times New Roman" w:hAnsi="PT Astra Serif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75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48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2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4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91" w:hanging="2160"/>
      </w:pPr>
      <w:rPr>
        <w:rFonts w:hint="default"/>
        <w:color w:val="auto"/>
      </w:r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1F7C"/>
    <w:multiLevelType w:val="hybridMultilevel"/>
    <w:tmpl w:val="EFA644DE"/>
    <w:lvl w:ilvl="0" w:tplc="1AFA6EBE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F03D2"/>
    <w:rsid w:val="00117D55"/>
    <w:rsid w:val="00141145"/>
    <w:rsid w:val="001B32B0"/>
    <w:rsid w:val="00222249"/>
    <w:rsid w:val="00272896"/>
    <w:rsid w:val="002758F9"/>
    <w:rsid w:val="00294FFD"/>
    <w:rsid w:val="002F0685"/>
    <w:rsid w:val="002F4392"/>
    <w:rsid w:val="00320E2A"/>
    <w:rsid w:val="00357FA4"/>
    <w:rsid w:val="003E0027"/>
    <w:rsid w:val="003E46D3"/>
    <w:rsid w:val="004535AB"/>
    <w:rsid w:val="004710D1"/>
    <w:rsid w:val="006D5396"/>
    <w:rsid w:val="00700B7D"/>
    <w:rsid w:val="0077126C"/>
    <w:rsid w:val="00792D1B"/>
    <w:rsid w:val="007B06D1"/>
    <w:rsid w:val="00853EA9"/>
    <w:rsid w:val="008B3181"/>
    <w:rsid w:val="008D0F16"/>
    <w:rsid w:val="008D51D1"/>
    <w:rsid w:val="00950A5F"/>
    <w:rsid w:val="00987E03"/>
    <w:rsid w:val="009C05B8"/>
    <w:rsid w:val="00AB05A7"/>
    <w:rsid w:val="00B0076B"/>
    <w:rsid w:val="00B4603C"/>
    <w:rsid w:val="00B96E09"/>
    <w:rsid w:val="00BF304D"/>
    <w:rsid w:val="00C65B1D"/>
    <w:rsid w:val="00C81F4E"/>
    <w:rsid w:val="00C86321"/>
    <w:rsid w:val="00CD6D76"/>
    <w:rsid w:val="00CE0535"/>
    <w:rsid w:val="00D03808"/>
    <w:rsid w:val="00D6714F"/>
    <w:rsid w:val="00D81C21"/>
    <w:rsid w:val="00DA6656"/>
    <w:rsid w:val="00DB1D4A"/>
    <w:rsid w:val="00DC31A6"/>
    <w:rsid w:val="00E079FB"/>
    <w:rsid w:val="00E35A10"/>
    <w:rsid w:val="00EB2D81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33</cp:revision>
  <cp:lastPrinted>2023-02-07T10:38:00Z</cp:lastPrinted>
  <dcterms:created xsi:type="dcterms:W3CDTF">2016-03-09T09:23:00Z</dcterms:created>
  <dcterms:modified xsi:type="dcterms:W3CDTF">2023-02-07T10:39:00Z</dcterms:modified>
</cp:coreProperties>
</file>